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F8222">
      <w:pPr>
        <w:keepNext w:val="0"/>
        <w:keepLines w:val="0"/>
        <w:pageBreakBefore w:val="0"/>
        <w:kinsoku/>
        <w:overflowPunct/>
        <w:topLinePunct w:val="0"/>
        <w:autoSpaceDE/>
        <w:autoSpaceDN/>
        <w:bidi w:val="0"/>
        <w:adjustRightInd/>
        <w:snapToGrid w:val="0"/>
        <w:spacing w:line="590" w:lineRule="exact"/>
        <w:ind w:left="0" w:leftChars="0" w:right="0" w:rightChars="0" w:firstLine="404" w:firstLineChars="200"/>
        <w:textAlignment w:val="auto"/>
        <w:rPr>
          <w:rFonts w:hint="default" w:ascii="Times New Roman" w:hAnsi="Times New Roman" w:cs="Times New Roman"/>
        </w:rPr>
      </w:pPr>
      <w:bookmarkStart w:id="0" w:name="_GoBack"/>
      <w:bookmarkEnd w:id="0"/>
    </w:p>
    <w:p w14:paraId="7D337AC1">
      <w:pPr>
        <w:pStyle w:val="4"/>
        <w:keepNext w:val="0"/>
        <w:keepLines w:val="0"/>
        <w:pageBreakBefore w:val="0"/>
        <w:kinsoku/>
        <w:overflowPunct/>
        <w:topLinePunct w:val="0"/>
        <w:autoSpaceDE/>
        <w:autoSpaceDN/>
        <w:bidi w:val="0"/>
        <w:adjustRightInd/>
        <w:snapToGrid w:val="0"/>
        <w:spacing w:line="590" w:lineRule="exact"/>
        <w:textAlignment w:val="auto"/>
        <w:rPr>
          <w:rFonts w:hint="default" w:ascii="Times New Roman" w:hAnsi="Times New Roman" w:cs="Times New Roman"/>
        </w:rPr>
      </w:pPr>
    </w:p>
    <w:p w14:paraId="28DC1FDF">
      <w:pPr>
        <w:keepNext w:val="0"/>
        <w:keepLines w:val="0"/>
        <w:pageBreakBefore w:val="0"/>
        <w:kinsoku/>
        <w:overflowPunct/>
        <w:topLinePunct w:val="0"/>
        <w:autoSpaceDE/>
        <w:autoSpaceDN/>
        <w:bidi w:val="0"/>
        <w:adjustRightInd/>
        <w:snapToGrid w:val="0"/>
        <w:spacing w:line="590" w:lineRule="exact"/>
        <w:ind w:left="0" w:leftChars="0" w:right="0" w:rightChars="0" w:firstLine="624"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皖科改秘〔2026〕103号</w:t>
      </w:r>
    </w:p>
    <w:p w14:paraId="50B8A837">
      <w:pPr>
        <w:keepNext w:val="0"/>
        <w:keepLines w:val="0"/>
        <w:pageBreakBefore w:val="0"/>
        <w:tabs>
          <w:tab w:val="left" w:pos="8190"/>
        </w:tabs>
        <w:kinsoku/>
        <w:overflowPunct/>
        <w:topLinePunct w:val="0"/>
        <w:autoSpaceDE/>
        <w:autoSpaceDN/>
        <w:bidi w:val="0"/>
        <w:adjustRightInd/>
        <w:snapToGrid w:val="0"/>
        <w:spacing w:line="590" w:lineRule="exact"/>
        <w:ind w:left="0" w:leftChars="0" w:right="0" w:rightChars="0" w:firstLine="624" w:firstLineChars="200"/>
        <w:jc w:val="both"/>
        <w:textAlignment w:val="auto"/>
        <w:rPr>
          <w:rFonts w:hint="default" w:ascii="Times New Roman" w:hAnsi="Times New Roman" w:eastAsia="仿宋_GB2312" w:cs="Times New Roman"/>
          <w:sz w:val="32"/>
          <w:szCs w:val="32"/>
        </w:rPr>
      </w:pPr>
    </w:p>
    <w:p w14:paraId="243C613A">
      <w:pPr>
        <w:keepNext w:val="0"/>
        <w:keepLines w:val="0"/>
        <w:pageBreakBefore w:val="0"/>
        <w:widowControl w:val="0"/>
        <w:suppressLineNumbers w:val="0"/>
        <w:kinsoku/>
        <w:wordWrap/>
        <w:overflowPunct/>
        <w:topLinePunct w:val="0"/>
        <w:autoSpaceDE/>
        <w:autoSpaceDN/>
        <w:bidi w:val="0"/>
        <w:adjustRightInd/>
        <w:snapToGrid w:val="0"/>
        <w:spacing w:line="590" w:lineRule="exact"/>
        <w:ind w:right="0" w:rightChars="0"/>
        <w:jc w:val="center"/>
        <w:textAlignment w:val="auto"/>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安徽省科学技术厅关于举办2026年</w:t>
      </w:r>
    </w:p>
    <w:p w14:paraId="67CDC013">
      <w:pPr>
        <w:keepNext w:val="0"/>
        <w:keepLines w:val="0"/>
        <w:pageBreakBefore w:val="0"/>
        <w:widowControl w:val="0"/>
        <w:suppressLineNumbers w:val="0"/>
        <w:kinsoku/>
        <w:wordWrap/>
        <w:overflowPunct/>
        <w:topLinePunct w:val="0"/>
        <w:autoSpaceDE/>
        <w:autoSpaceDN/>
        <w:bidi w:val="0"/>
        <w:adjustRightInd/>
        <w:snapToGrid w:val="0"/>
        <w:spacing w:line="590" w:lineRule="exact"/>
        <w:ind w:right="0" w:righ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安徽省科普讲解大赛的通知</w:t>
      </w:r>
    </w:p>
    <w:p w14:paraId="1E2A40DE">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rPr>
      </w:pPr>
    </w:p>
    <w:p w14:paraId="092AFE95">
      <w:pPr>
        <w:keepNext w:val="0"/>
        <w:keepLines w:val="0"/>
        <w:pageBreakBefore w:val="0"/>
        <w:widowControl/>
        <w:suppressLineNumbers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方正仿宋_GBK" w:cs="Times New Roman"/>
          <w:i w:val="0"/>
          <w:caps w:val="0"/>
          <w:color w:val="auto"/>
          <w:spacing w:val="15"/>
          <w:sz w:val="32"/>
          <w:szCs w:val="32"/>
        </w:rPr>
      </w:pPr>
      <w:r>
        <w:rPr>
          <w:rFonts w:hint="default" w:ascii="Times New Roman" w:hAnsi="Times New Roman" w:eastAsia="方正仿宋_GBK" w:cs="Times New Roman"/>
          <w:color w:val="auto"/>
          <w:sz w:val="32"/>
          <w:szCs w:val="32"/>
          <w:lang w:val="en-US" w:eastAsia="zh-CN"/>
        </w:rPr>
        <w:t>各市科技局，省直及中央驻皖有关单位，各有关单位：</w:t>
      </w:r>
    </w:p>
    <w:p w14:paraId="49580F1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以及《安徽省新时代科学技术普及工作方案》，根据《科技日报社关于举办第十二届全国科普讲解大赛的通知》（科报发办字〔2026〕1</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号）要求，省科技厅决定举办2026年安徽省科普讲解大赛。现将有关事项通知如下：</w:t>
      </w:r>
    </w:p>
    <w:p w14:paraId="468951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一、主题</w:t>
      </w:r>
    </w:p>
    <w:p w14:paraId="31E9B45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奋进十五五</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科技谱新篇</w:t>
      </w:r>
    </w:p>
    <w:p w14:paraId="70AAC83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二、报名及参赛方式</w:t>
      </w:r>
    </w:p>
    <w:p w14:paraId="19CE35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（一）报名条件</w:t>
      </w:r>
    </w:p>
    <w:p w14:paraId="4FE4A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参赛选手为科普工作者、专职及兼职科普讲解人员、科学传播爱好者（职业不限、年龄16周岁以上），鼓励广大科技人员参赛。比赛时使用普通话。</w:t>
      </w:r>
    </w:p>
    <w:p w14:paraId="1E697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（二）报名方式</w:t>
      </w:r>
    </w:p>
    <w:p w14:paraId="7BC09D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right="0" w:firstLine="624"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SA"/>
        </w:rPr>
        <w:t>各市科技局负责本地区参赛选手的选拔推荐工作，省直各部门及中央驻皖单位分别负责本单位及所属系统参赛选手的选拔推荐工作。各市科技局可推荐不超过5名选手报名参赛，</w:t>
      </w:r>
      <w:r>
        <w:rPr>
          <w:rFonts w:hint="default" w:ascii="Times New Roman" w:hAnsi="Times New Roman" w:eastAsia="方正仿宋_GBK" w:cs="Times New Roman"/>
          <w:color w:val="auto"/>
          <w:sz w:val="32"/>
          <w:szCs w:val="32"/>
          <w:lang w:val="en-US" w:eastAsia="zh-CN"/>
        </w:rPr>
        <w:t>省直及中央驻皖有关单位</w:t>
      </w:r>
      <w:r>
        <w:rPr>
          <w:rFonts w:hint="default" w:ascii="Times New Roman" w:hAnsi="Times New Roman" w:eastAsia="方正仿宋_GBK" w:cs="Times New Roman"/>
          <w:color w:val="auto"/>
          <w:kern w:val="2"/>
          <w:sz w:val="32"/>
          <w:szCs w:val="32"/>
          <w:lang w:val="en-US" w:eastAsia="zh-CN" w:bidi="ar-SA"/>
        </w:rPr>
        <w:t>可分别推荐不超过3名选手报名参赛，</w:t>
      </w:r>
      <w:r>
        <w:rPr>
          <w:rFonts w:hint="default" w:ascii="Times New Roman" w:hAnsi="Times New Roman" w:eastAsia="仿宋_GB2312" w:cs="Times New Roman"/>
          <w:color w:val="000000"/>
          <w:kern w:val="2"/>
          <w:sz w:val="32"/>
          <w:szCs w:val="32"/>
          <w:lang w:val="en-US" w:eastAsia="zh-CN" w:bidi="ar"/>
        </w:rPr>
        <w:t>其他有关单位（省以上高校）可推荐1名选手报名参赛。如推荐数量超过上限，将按推荐顺序选取相应数量作品参评。</w:t>
      </w:r>
    </w:p>
    <w:p w14:paraId="351E19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（三）赛事环节</w:t>
      </w:r>
    </w:p>
    <w:p w14:paraId="581F2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本次比赛分为预赛和决赛。其中预赛以提交讲解视频形式参赛，预赛成绩前20名晋级决赛，选手因特殊情况不能参加决赛的，按预赛成绩从高到低递补。决赛采取线下方式进行，将另行通知。</w:t>
      </w:r>
    </w:p>
    <w:p w14:paraId="38E839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（四）参赛内容</w:t>
      </w:r>
    </w:p>
    <w:p w14:paraId="070D3C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预赛和决赛均为自主命题自行设计视频场景。讲解内容以《中国公民科学素质基准》中的自然科学和社会科学知识为主，内容必须包含自然科学和技术知识，否则不得分。预赛参赛视频分别为自我介绍视频（不超过20秒）和自主命题讲解视频（不超过4分钟）。视频拍摄要求为横屏拍摄，一镜到底，连贯录制，统一用MP4格式</w:t>
      </w:r>
      <w:r>
        <w:rPr>
          <w:rFonts w:hint="default" w:ascii="Times New Roman" w:hAnsi="Times New Roman" w:eastAsia="仿宋_GB2312" w:cs="Times New Roman"/>
          <w:color w:val="000000"/>
          <w:kern w:val="21"/>
          <w:sz w:val="32"/>
          <w:szCs w:val="32"/>
          <w:lang w:val="en-US" w:eastAsia="zh-CN" w:bidi="ar"/>
        </w:rPr>
        <w:t>、16:9全画幅横版、高清画面分辨率为1080P以上，</w:t>
      </w:r>
      <w:r>
        <w:rPr>
          <w:rFonts w:hint="default" w:ascii="Times New Roman" w:hAnsi="Times New Roman" w:eastAsia="方正仿宋_GBK" w:cs="Times New Roman"/>
          <w:color w:val="auto"/>
          <w:kern w:val="2"/>
          <w:sz w:val="32"/>
          <w:szCs w:val="32"/>
          <w:lang w:val="en-US" w:eastAsia="zh-CN" w:bidi="ar-SA"/>
        </w:rPr>
        <w:t>视频大小不超过500M。参赛选手需全程出镜。</w:t>
      </w:r>
    </w:p>
    <w:p w14:paraId="4B8F99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（五）申报程序及时间要求</w:t>
      </w:r>
    </w:p>
    <w:p w14:paraId="314091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选手登录“科技大脑”网站</w:t>
      </w:r>
      <w:r>
        <w:rPr>
          <w:rFonts w:hint="default" w:ascii="Times New Roman" w:hAnsi="Times New Roman" w:eastAsia="方正仿宋_GBK" w:cs="Times New Roman"/>
          <w:color w:val="auto"/>
          <w:kern w:val="2"/>
          <w:sz w:val="24"/>
          <w:szCs w:val="24"/>
          <w:lang w:val="en-US" w:eastAsia="zh-CN" w:bidi="ar-SA"/>
        </w:rPr>
        <w:t>（https://kjdn.ahinfo.org.cn/portal/#/portal）</w:t>
      </w:r>
      <w:r>
        <w:rPr>
          <w:rFonts w:hint="default" w:ascii="Times New Roman" w:hAnsi="Times New Roman" w:eastAsia="方正仿宋_GBK" w:cs="Times New Roman"/>
          <w:color w:val="auto"/>
          <w:kern w:val="2"/>
          <w:sz w:val="32"/>
          <w:szCs w:val="32"/>
          <w:lang w:val="en-US" w:eastAsia="zh-CN" w:bidi="ar-SA"/>
        </w:rPr>
        <w:t>，进入“办事大厅”，在业务类型中选择“科学普及”-“安徽省科普讲解大赛”，按要求填写相关申报材料后，推荐单位进入系统审核。系统开放时间：5月11日10:00—6月5日18:00。请各推荐单位于6月5日系统关闭前完成审核推荐，逾期不予受理，并于6月8日前将加盖公章后的推荐表（见附件2，可在系统关毕前下载）邮寄至省科技情报所（安徽省合肥市安徽路1号206室）。</w:t>
      </w:r>
    </w:p>
    <w:p w14:paraId="48825A9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三、奖项设置</w:t>
      </w:r>
    </w:p>
    <w:p w14:paraId="29BA92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大赛设置一、二、三等奖等奖项若干名，并择优推荐参加全国科普讲解大赛。</w:t>
      </w:r>
    </w:p>
    <w:p w14:paraId="3F75818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四、联系人及电话</w:t>
      </w:r>
    </w:p>
    <w:p w14:paraId="4D900012">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联系人：赵艳、孟海</w:t>
      </w:r>
    </w:p>
    <w:p w14:paraId="3ABD903B">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电  话：0551-626</w:t>
      </w:r>
      <w:r>
        <w:rPr>
          <w:rFonts w:hint="default" w:ascii="Times New Roman" w:hAnsi="Times New Roman" w:eastAsia="方正仿宋_GBK" w:cs="Times New Roman"/>
          <w:color w:val="auto"/>
          <w:sz w:val="32"/>
          <w:szCs w:val="32"/>
          <w:lang w:val="en-US" w:eastAsia="zh-CN"/>
        </w:rPr>
        <w:t>57205</w:t>
      </w:r>
      <w:r>
        <w:rPr>
          <w:rFonts w:hint="default" w:ascii="Times New Roman" w:hAnsi="Times New Roman" w:eastAsia="方正仿宋_GBK" w:cs="Times New Roman"/>
          <w:color w:val="auto"/>
          <w:sz w:val="32"/>
          <w:szCs w:val="32"/>
          <w:lang w:eastAsia="zh-CN"/>
        </w:rPr>
        <w:t>、626</w:t>
      </w:r>
      <w:r>
        <w:rPr>
          <w:rFonts w:hint="default" w:ascii="Times New Roman" w:hAnsi="Times New Roman" w:eastAsia="方正仿宋_GBK" w:cs="Times New Roman"/>
          <w:color w:val="auto"/>
          <w:sz w:val="32"/>
          <w:szCs w:val="32"/>
          <w:lang w:val="en-US" w:eastAsia="zh-CN"/>
        </w:rPr>
        <w:t>54916</w:t>
      </w:r>
    </w:p>
    <w:p w14:paraId="0528ABE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right="0" w:firstLine="624"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技术支持电话：13023098652、13155113928（正常上班时间）</w:t>
      </w:r>
    </w:p>
    <w:p w14:paraId="6C5898DE">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lang w:val="en-US" w:eastAsia="zh-CN"/>
        </w:rPr>
      </w:pPr>
    </w:p>
    <w:p w14:paraId="47FB25AC">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附件：1.</w:t>
      </w:r>
      <w:r>
        <w:rPr>
          <w:rFonts w:hint="default" w:ascii="Times New Roman" w:hAnsi="Times New Roman" w:eastAsia="方正仿宋_GBK" w:cs="Times New Roman"/>
          <w:color w:val="auto"/>
          <w:kern w:val="2"/>
          <w:sz w:val="32"/>
          <w:szCs w:val="32"/>
          <w:lang w:val="en-US" w:eastAsia="zh-CN" w:bidi="ar-SA"/>
        </w:rPr>
        <w:t>推荐单位名单</w:t>
      </w:r>
    </w:p>
    <w:p w14:paraId="4F18437F">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156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2.2026年安徽省科普微视频大赛作品推荐表</w:t>
      </w:r>
    </w:p>
    <w:p w14:paraId="1099B88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仿宋_GBK" w:cs="Times New Roman"/>
          <w:kern w:val="2"/>
          <w:sz w:val="32"/>
          <w:szCs w:val="32"/>
          <w:lang w:val="en-US" w:eastAsia="zh-CN" w:bidi="ar-SA"/>
        </w:rPr>
      </w:pPr>
    </w:p>
    <w:p w14:paraId="7CDBD55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仿宋_GBK" w:cs="Times New Roman"/>
          <w:kern w:val="2"/>
          <w:sz w:val="32"/>
          <w:szCs w:val="32"/>
          <w:lang w:val="en-US" w:eastAsia="zh-CN" w:bidi="ar-SA"/>
        </w:rPr>
      </w:pPr>
    </w:p>
    <w:p w14:paraId="268C48E7">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right"/>
        <w:textAlignment w:val="auto"/>
        <w:rPr>
          <w:rFonts w:hint="default" w:ascii="Times New Roman" w:hAnsi="Times New Roman" w:eastAsia="方正仿宋_GBK" w:cs="Times New Roman"/>
          <w:color w:val="FFFFFF"/>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2026年5月8日</w:t>
      </w:r>
      <w:r>
        <w:rPr>
          <w:rFonts w:hint="default" w:ascii="Times New Roman" w:hAnsi="Times New Roman" w:eastAsia="方正仿宋_GBK" w:cs="Times New Roman"/>
          <w:color w:val="FFFFFF"/>
          <w:kern w:val="2"/>
          <w:sz w:val="32"/>
          <w:szCs w:val="32"/>
          <w:lang w:val="en-US" w:eastAsia="zh-CN" w:bidi="ar-SA"/>
        </w:rPr>
        <w:t>一一一一</w:t>
      </w:r>
    </w:p>
    <w:p w14:paraId="52CF5C5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leftChars="0" w:right="0" w:rightChars="0" w:firstLine="464" w:firstLineChars="200"/>
        <w:textAlignment w:val="auto"/>
        <w:rPr>
          <w:rFonts w:hint="default" w:ascii="Times New Roman" w:hAnsi="Times New Roman" w:eastAsia="微软雅黑" w:cs="Times New Roman"/>
          <w:i w:val="0"/>
          <w:caps w:val="0"/>
          <w:color w:val="585858"/>
          <w:spacing w:val="15"/>
          <w:sz w:val="21"/>
          <w:szCs w:val="21"/>
          <w:shd w:val="clear" w:color="auto" w:fill="FFFFFF"/>
        </w:rPr>
        <w:sectPr>
          <w:footerReference r:id="rId3" w:type="default"/>
          <w:pgSz w:w="11906" w:h="16838"/>
          <w:pgMar w:top="1871" w:right="1474" w:bottom="1587" w:left="1474" w:header="851" w:footer="1587" w:gutter="0"/>
          <w:paperSrc/>
          <w:pgBorders>
            <w:top w:val="none" w:sz="0" w:space="0"/>
            <w:left w:val="none" w:sz="0" w:space="0"/>
            <w:bottom w:val="none" w:sz="0" w:space="0"/>
            <w:right w:val="none" w:sz="0" w:space="0"/>
          </w:pgBorders>
          <w:pgNumType w:fmt="decimal"/>
          <w:cols w:space="720" w:num="1"/>
          <w:titlePg/>
          <w:rtlGutter w:val="0"/>
          <w:docGrid w:type="linesAndChars" w:linePitch="582" w:charSpace="-1668"/>
        </w:sectPr>
      </w:pPr>
    </w:p>
    <w:p w14:paraId="156D71FA">
      <w:pPr>
        <w:keepNext w:val="0"/>
        <w:keepLines w:val="0"/>
        <w:pageBreakBefore w:val="0"/>
        <w:widowControl w:val="0"/>
        <w:kinsoku/>
        <w:wordWrap/>
        <w:overflowPunct/>
        <w:topLinePunct w:val="0"/>
        <w:autoSpaceDE/>
        <w:autoSpaceDN/>
        <w:bidi w:val="0"/>
        <w:adjustRightInd/>
        <w:snapToGrid w:val="0"/>
        <w:spacing w:line="580" w:lineRule="exact"/>
        <w:ind w:right="0" w:right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6D698E35">
      <w:pPr>
        <w:keepNext w:val="0"/>
        <w:keepLines w:val="0"/>
        <w:pageBreakBefore w:val="0"/>
        <w:widowControl w:val="0"/>
        <w:kinsoku/>
        <w:overflowPunct/>
        <w:topLinePunct w:val="0"/>
        <w:bidi w:val="0"/>
        <w:adjustRightInd/>
        <w:snapToGrid w:val="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color w:val="auto"/>
          <w:kern w:val="2"/>
          <w:sz w:val="44"/>
          <w:szCs w:val="44"/>
          <w:lang w:val="en-US" w:eastAsia="zh-CN" w:bidi="ar-SA"/>
        </w:rPr>
        <w:t>推荐单位名单</w:t>
      </w:r>
    </w:p>
    <w:tbl>
      <w:tblPr>
        <w:tblStyle w:val="7"/>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4971"/>
        <w:gridCol w:w="1892"/>
      </w:tblGrid>
      <w:tr w14:paraId="3BB6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14B6D794">
            <w:pPr>
              <w:widowControl/>
              <w:spacing w:line="360" w:lineRule="auto"/>
              <w:ind w:firstLine="0" w:firstLineChars="0"/>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序号</w:t>
            </w:r>
          </w:p>
        </w:tc>
        <w:tc>
          <w:tcPr>
            <w:tcW w:w="4971" w:type="dxa"/>
            <w:noWrap w:val="0"/>
            <w:vAlign w:val="center"/>
          </w:tcPr>
          <w:p w14:paraId="003E45D1">
            <w:pPr>
              <w:widowControl/>
              <w:spacing w:line="360" w:lineRule="auto"/>
              <w:ind w:firstLine="456"/>
              <w:jc w:val="center"/>
              <w:rPr>
                <w:rFonts w:hint="default"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lang w:eastAsia="zh-CN"/>
              </w:rPr>
              <w:t>推荐单位</w:t>
            </w:r>
          </w:p>
        </w:tc>
        <w:tc>
          <w:tcPr>
            <w:tcW w:w="1892" w:type="dxa"/>
            <w:noWrap w:val="0"/>
            <w:vAlign w:val="center"/>
          </w:tcPr>
          <w:p w14:paraId="02F3FEA3">
            <w:pPr>
              <w:widowControl/>
              <w:spacing w:line="360" w:lineRule="auto"/>
              <w:ind w:firstLine="456"/>
              <w:jc w:val="center"/>
              <w:rPr>
                <w:rFonts w:hint="default"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lang w:eastAsia="zh-CN"/>
              </w:rPr>
              <w:t>推荐数量</w:t>
            </w:r>
          </w:p>
        </w:tc>
      </w:tr>
      <w:tr w14:paraId="225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08175544">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4D15F920">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淮南市科学技术局</w:t>
            </w:r>
          </w:p>
        </w:tc>
        <w:tc>
          <w:tcPr>
            <w:tcW w:w="1892" w:type="dxa"/>
            <w:noWrap w:val="0"/>
            <w:vAlign w:val="center"/>
          </w:tcPr>
          <w:p w14:paraId="4048CD12">
            <w:pPr>
              <w:widowControl/>
              <w:spacing w:line="360" w:lineRule="auto"/>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5</w:t>
            </w:r>
          </w:p>
        </w:tc>
      </w:tr>
      <w:tr w14:paraId="7D1B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6542AC43">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DC6543B">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铜陵市科学技术局</w:t>
            </w:r>
          </w:p>
        </w:tc>
        <w:tc>
          <w:tcPr>
            <w:tcW w:w="1892" w:type="dxa"/>
            <w:noWrap w:val="0"/>
            <w:vAlign w:val="center"/>
          </w:tcPr>
          <w:p w14:paraId="67B2D014">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2225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285364B4">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8E78EA6">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六安市科学技术局</w:t>
            </w:r>
          </w:p>
        </w:tc>
        <w:tc>
          <w:tcPr>
            <w:tcW w:w="1892" w:type="dxa"/>
            <w:noWrap w:val="0"/>
            <w:vAlign w:val="center"/>
          </w:tcPr>
          <w:p w14:paraId="33313684">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55FD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209196BF">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BF0F8A4">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亳州市科学技术局</w:t>
            </w:r>
          </w:p>
        </w:tc>
        <w:tc>
          <w:tcPr>
            <w:tcW w:w="1892" w:type="dxa"/>
            <w:noWrap w:val="0"/>
            <w:vAlign w:val="center"/>
          </w:tcPr>
          <w:p w14:paraId="721F9E65">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1523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7C1856E2">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10C63EF">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合肥市科学技术局</w:t>
            </w:r>
          </w:p>
        </w:tc>
        <w:tc>
          <w:tcPr>
            <w:tcW w:w="1892" w:type="dxa"/>
            <w:noWrap w:val="0"/>
            <w:vAlign w:val="center"/>
          </w:tcPr>
          <w:p w14:paraId="349FAA4B">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55F0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0BC56C6D">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F329D80">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马鞍山市科学技术局</w:t>
            </w:r>
          </w:p>
        </w:tc>
        <w:tc>
          <w:tcPr>
            <w:tcW w:w="1892" w:type="dxa"/>
            <w:noWrap w:val="0"/>
            <w:vAlign w:val="center"/>
          </w:tcPr>
          <w:p w14:paraId="72D022FA">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2956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1F18496E">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239123FA">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淮北市科学技术局</w:t>
            </w:r>
          </w:p>
        </w:tc>
        <w:tc>
          <w:tcPr>
            <w:tcW w:w="1892" w:type="dxa"/>
            <w:noWrap w:val="0"/>
            <w:vAlign w:val="center"/>
          </w:tcPr>
          <w:p w14:paraId="3A0C8C19">
            <w:pPr>
              <w:widowControl/>
              <w:spacing w:line="360" w:lineRule="auto"/>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color w:val="000000"/>
                <w:sz w:val="28"/>
                <w:szCs w:val="28"/>
                <w:lang w:eastAsia="zh-CN"/>
              </w:rPr>
              <w:t>5</w:t>
            </w:r>
          </w:p>
        </w:tc>
      </w:tr>
      <w:tr w14:paraId="1BF3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7897DAE4">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12A41B20">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宿州市科学技术局</w:t>
            </w:r>
          </w:p>
        </w:tc>
        <w:tc>
          <w:tcPr>
            <w:tcW w:w="1892" w:type="dxa"/>
            <w:noWrap w:val="0"/>
            <w:vAlign w:val="center"/>
          </w:tcPr>
          <w:p w14:paraId="2506C4B4">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1025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43BD1477">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121F032">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黄山市科学技术局</w:t>
            </w:r>
          </w:p>
        </w:tc>
        <w:tc>
          <w:tcPr>
            <w:tcW w:w="1892" w:type="dxa"/>
            <w:noWrap w:val="0"/>
            <w:vAlign w:val="center"/>
          </w:tcPr>
          <w:p w14:paraId="24E970D5">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5519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2636EADF">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3ACF3A6">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池州市科学技术局</w:t>
            </w:r>
          </w:p>
        </w:tc>
        <w:tc>
          <w:tcPr>
            <w:tcW w:w="1892" w:type="dxa"/>
            <w:noWrap w:val="0"/>
            <w:vAlign w:val="center"/>
          </w:tcPr>
          <w:p w14:paraId="6CFD7F47">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5768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136BA687">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434F9F83">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安庆市科学技术局</w:t>
            </w:r>
          </w:p>
        </w:tc>
        <w:tc>
          <w:tcPr>
            <w:tcW w:w="1892" w:type="dxa"/>
            <w:noWrap w:val="0"/>
            <w:vAlign w:val="center"/>
          </w:tcPr>
          <w:p w14:paraId="11BD3ECA">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6713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6C15C33B">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7627FBB3">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滁州市科学技术局</w:t>
            </w:r>
          </w:p>
        </w:tc>
        <w:tc>
          <w:tcPr>
            <w:tcW w:w="1892" w:type="dxa"/>
            <w:noWrap w:val="0"/>
            <w:vAlign w:val="center"/>
          </w:tcPr>
          <w:p w14:paraId="286844B2">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1228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15F2E212">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6AF1F0D3">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阜阳市科学技术局</w:t>
            </w:r>
          </w:p>
        </w:tc>
        <w:tc>
          <w:tcPr>
            <w:tcW w:w="1892" w:type="dxa"/>
            <w:noWrap w:val="0"/>
            <w:vAlign w:val="center"/>
          </w:tcPr>
          <w:p w14:paraId="17162FC5">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2A42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4F249945">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72B433E3">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芜湖市科学技术局</w:t>
            </w:r>
          </w:p>
        </w:tc>
        <w:tc>
          <w:tcPr>
            <w:tcW w:w="1892" w:type="dxa"/>
            <w:noWrap w:val="0"/>
            <w:vAlign w:val="center"/>
          </w:tcPr>
          <w:p w14:paraId="4E4B6218">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1A74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390682DC">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6DEDB3E6">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蚌埠市科学技术局</w:t>
            </w:r>
          </w:p>
        </w:tc>
        <w:tc>
          <w:tcPr>
            <w:tcW w:w="1892" w:type="dxa"/>
            <w:noWrap w:val="0"/>
            <w:vAlign w:val="center"/>
          </w:tcPr>
          <w:p w14:paraId="0391CD33">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15B3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4D0AFEC">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4DF3465">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宣城市科学技术局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B0ECC38">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66CE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300CE04">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9AC2E04">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广德市科技局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6505B78">
            <w:pPr>
              <w:ind w:firstLine="396"/>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color w:val="000000"/>
                <w:sz w:val="28"/>
                <w:szCs w:val="28"/>
                <w:lang w:val="en-US" w:eastAsia="zh-CN"/>
              </w:rPr>
              <w:t>3</w:t>
            </w:r>
          </w:p>
        </w:tc>
      </w:tr>
      <w:tr w14:paraId="69B8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AFE26F6">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98211B9">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宿松县科技局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F85D5A">
            <w:pPr>
              <w:ind w:firstLine="396"/>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color w:val="000000"/>
                <w:sz w:val="28"/>
                <w:szCs w:val="28"/>
                <w:lang w:val="en-US" w:eastAsia="zh-CN"/>
              </w:rPr>
              <w:t>3</w:t>
            </w:r>
          </w:p>
        </w:tc>
      </w:tr>
      <w:tr w14:paraId="2839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7146854">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512A5B9">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中国科大</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2CB7081">
            <w:pPr>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3</w:t>
            </w:r>
          </w:p>
        </w:tc>
      </w:tr>
      <w:tr w14:paraId="5008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2445A9C">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B8FE681">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合肥工业大学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0AE3248">
            <w:pPr>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3</w:t>
            </w:r>
          </w:p>
        </w:tc>
      </w:tr>
      <w:tr w14:paraId="509F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F9356AD">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B63C1C0">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中科院合肥研究院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C1ECCF9">
            <w:pPr>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3</w:t>
            </w:r>
          </w:p>
        </w:tc>
      </w:tr>
      <w:tr w14:paraId="5053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7355D83">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01E3C94">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国防科大电子对抗学院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E34C87">
            <w:pPr>
              <w:ind w:firstLine="456"/>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3</w:t>
            </w:r>
          </w:p>
        </w:tc>
      </w:tr>
      <w:tr w14:paraId="4DC7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B3BF7B2">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4633C1F">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安徽省委宣传部</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E6864F1">
            <w:pPr>
              <w:ind w:firstLine="456"/>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3</w:t>
            </w:r>
          </w:p>
        </w:tc>
      </w:tr>
      <w:tr w14:paraId="6BA1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629184B">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035676A">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安徽省发展改革委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F8BE3A3">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3</w:t>
            </w:r>
          </w:p>
        </w:tc>
      </w:tr>
      <w:tr w14:paraId="7AEE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72D39FD">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19B0416">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安徽省教育厅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AE3ED08">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0CEF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D573B94">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2748710">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w:t>
            </w:r>
            <w:r>
              <w:rPr>
                <w:rFonts w:hint="default" w:ascii="Times New Roman" w:hAnsi="Times New Roman" w:eastAsia="宋体" w:cs="Times New Roman"/>
                <w:color w:val="000000"/>
                <w:sz w:val="28"/>
                <w:szCs w:val="28"/>
                <w:lang w:eastAsia="zh-CN"/>
              </w:rPr>
              <w:t>工业</w:t>
            </w:r>
            <w:r>
              <w:rPr>
                <w:rFonts w:hint="default" w:ascii="Times New Roman" w:hAnsi="Times New Roman" w:eastAsia="宋体" w:cs="Times New Roman"/>
                <w:color w:val="000000"/>
                <w:sz w:val="28"/>
                <w:szCs w:val="28"/>
              </w:rPr>
              <w:t>和信息化厅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EC3A947">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2C33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A684A99">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A943C7F">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安徽省民</w:t>
            </w:r>
            <w:r>
              <w:rPr>
                <w:rFonts w:hint="default" w:ascii="Times New Roman" w:hAnsi="Times New Roman" w:eastAsia="宋体" w:cs="Times New Roman"/>
                <w:color w:val="000000"/>
                <w:sz w:val="28"/>
                <w:szCs w:val="28"/>
                <w:lang w:eastAsia="zh-CN"/>
              </w:rPr>
              <w:t>宗</w:t>
            </w:r>
            <w:r>
              <w:rPr>
                <w:rFonts w:hint="default" w:ascii="Times New Roman" w:hAnsi="Times New Roman" w:eastAsia="宋体" w:cs="Times New Roman"/>
                <w:color w:val="000000"/>
                <w:sz w:val="28"/>
                <w:szCs w:val="28"/>
              </w:rPr>
              <w:t>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C04FEBF">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12D8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61692B9">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3540475">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安徽省公安厅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CF612FC">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7555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CDB5AC2">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7186A0A">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安徽省民政厅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F3F42F4">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1FD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7F9F0F0">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608173B">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安徽省人力资源和社会保障厅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095D1BB">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11E7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5AF9F49">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B60A480">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安徽省自然资源厅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72DE2F8">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4083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F1A498F">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F1FE5CE">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安徽省生态环境厅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5B81731">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0FF6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59EB09D">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BA142CB">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安徽省住房和城乡建设厅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C8C02B">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0746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FC379C4">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7FACF44">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安徽省交通运输厅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70FFAE3">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35AD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46D0F20">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AD2510B">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安徽省水利厅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33A8AE">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2EA9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B4AE291">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1B617AF">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安徽省农业农村厅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CE8B27">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3673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E194298">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AC5C961">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安徽省文化和旅游厅</w:t>
            </w:r>
            <w:r>
              <w:rPr>
                <w:rFonts w:hint="default" w:ascii="Times New Roman" w:hAnsi="Times New Roman" w:eastAsia="宋体" w:cs="Times New Roman"/>
                <w:color w:val="000000"/>
                <w:sz w:val="28"/>
                <w:szCs w:val="28"/>
                <w:lang w:eastAsia="zh-CN"/>
              </w:rPr>
              <w:t>（</w:t>
            </w:r>
            <w:r>
              <w:rPr>
                <w:rFonts w:hint="default" w:ascii="Times New Roman" w:hAnsi="Times New Roman" w:eastAsia="宋体" w:cs="Times New Roman"/>
                <w:color w:val="000000"/>
                <w:sz w:val="28"/>
                <w:szCs w:val="28"/>
              </w:rPr>
              <w:t>安徽省广播电视局</w:t>
            </w:r>
            <w:r>
              <w:rPr>
                <w:rFonts w:hint="default" w:ascii="Times New Roman" w:hAnsi="Times New Roman" w:eastAsia="宋体" w:cs="Times New Roman"/>
                <w:color w:val="000000"/>
                <w:sz w:val="28"/>
                <w:szCs w:val="28"/>
                <w:lang w:eastAsia="zh-CN"/>
              </w:rPr>
              <w:t>）</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CEC8FC">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3D7C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72FBE0C">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B9DF7D1">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安徽省卫生健康委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FDFFBE">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5315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F677320">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AE308E2">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安徽省应急管理厅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D27E053">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48D1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BCD4EC6">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1821A6C">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安徽省国资委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6CB7C7F">
            <w:pPr>
              <w:ind w:firstLine="560" w:firstLineChars="200"/>
              <w:jc w:val="cente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lang w:eastAsia="zh-CN"/>
              </w:rPr>
              <w:t>3</w:t>
            </w:r>
          </w:p>
        </w:tc>
      </w:tr>
      <w:tr w14:paraId="2512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B079DD9">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BAF7636">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安徽省市场监管局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0EB8CD8">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7F61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9BCDA23">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54A3DC7">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省药品监督管理局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3FBD33C">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4BFE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9A721CE">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D679533">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安徽省体育局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C97FC4C">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1EFB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03F69B6">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87715D1">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安徽省林业局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680B3C">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05DD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0007725">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9E6BF8B">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安徽省社科院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8EA48F">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6783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8A441F3">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2EF45BC">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安徽省地震局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6A411EB">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4240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A3E313F">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449279F">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安徽省气象局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62CF2AD">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408D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13F2A85">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7E4B1B3">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安徽省粮食和储备局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51A326C">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6568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CAFA954">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6697EF4">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安徽省科学技术协会</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1EBACB">
            <w:pPr>
              <w:ind w:firstLine="456" w:firstLineChars="0"/>
              <w:jc w:val="center"/>
              <w:rPr>
                <w:rFonts w:hint="default" w:ascii="Times New Roman" w:hAnsi="Times New Roman" w:eastAsia="宋体" w:cs="Times New Roman"/>
                <w:color w:val="000000"/>
                <w:sz w:val="28"/>
                <w:szCs w:val="28"/>
                <w:highlight w:val="none"/>
                <w:lang w:val="en-US" w:eastAsia="zh-CN"/>
              </w:rPr>
            </w:pPr>
            <w:r>
              <w:rPr>
                <w:rFonts w:hint="default" w:ascii="Times New Roman" w:hAnsi="Times New Roman" w:eastAsia="宋体" w:cs="Times New Roman"/>
                <w:color w:val="000000"/>
                <w:sz w:val="28"/>
                <w:szCs w:val="28"/>
                <w:lang w:val="en-US" w:eastAsia="zh-CN"/>
              </w:rPr>
              <w:t>3</w:t>
            </w:r>
          </w:p>
        </w:tc>
      </w:tr>
      <w:tr w14:paraId="37C0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C8123F8">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4CF0BD3">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安徽省共青团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CCB15BC">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721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24327FC">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22D1D2E">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安徽省总工会</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D68495A">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68FE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3170797">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F5EE5A5">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安徽省妇联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E31BDF">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58FF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0AF13DE">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8BA486A">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安徽省消防总队</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62C86F">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6CD8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7DF2F10">
            <w:pPr>
              <w:numPr>
                <w:ilvl w:val="0"/>
                <w:numId w:val="1"/>
              </w:numPr>
              <w:ind w:left="425" w:leftChars="0" w:hanging="425" w:firstLineChars="0"/>
              <w:jc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361641D">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安徽省煤田地质局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B9D956D">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3</w:t>
            </w:r>
          </w:p>
        </w:tc>
      </w:tr>
      <w:tr w14:paraId="3C17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BBD078B">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21F3870">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BA56E4C">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4CBF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8CBF5EB">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A9B5F2F">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安徽农业大学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2FB270D">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16BB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AC93AEE">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E11246D">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安徽医科大学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A85506">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7F11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A9FE236">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B7618D3">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安徽中医药大学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FA1F70F">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1AC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736B440">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F8F220F">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安徽建筑大学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EADD288">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7568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BFC81BD">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42D323E">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合肥师范学院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43845FA">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10A1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E10B9CB">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F924015">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合肥大学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548780">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0D8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3CBC27C">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DBE7A07">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安徽艺术学院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131C66">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76EB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6996737">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044ABE7">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安徽师范大学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1162811">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1</w:t>
            </w:r>
          </w:p>
        </w:tc>
      </w:tr>
      <w:tr w14:paraId="4C95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CB9DD14">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DAF5AFB">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安徽工业大学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50CA1E2">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7B3E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E95564E">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FFCB01C">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安徽理工大学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742CFD">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05F4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5D6CB23">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7779565">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安徽财经大学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26BEFBB">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1B4B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F9AFF37">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0154825">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淮北师范大学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765370E">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149E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B2E50F8">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DCBBB67">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安徽工程大学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C04A8E2">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5615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2B21DA1">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90E08D0">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安庆师范大学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0A96350">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338C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226977D">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2985C49">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蚌埠医科大学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E5CB582">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2849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02AA7E7">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DEA0831">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皖南医科大学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41BAE4">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49C5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A02B3A0">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42B3595">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阜阳师范大学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2064921">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544A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A28E17B">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7CBC3CF">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安徽科技工程大学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7506F34">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0EDF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5DDEBE4">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CFE7DD1">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皖西学院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9A4C74E">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16C5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613A87A">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EC36728">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淮南师范学院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23D514">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5B5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A6E1DB8">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5DE2F31">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巢湖学院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486EC1F">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361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FBF53DD">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BE34AA5">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黄山学院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C0FE4CA">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7392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609808E">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5BECBE5">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铜陵学院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9EDA896">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00D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EC327CB">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A5B6DD8">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滁州学院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60F2E88">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159F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3A0DAB5">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1750F2B">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宿州学院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FD11A90">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7E64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685FCDC">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8F9313F">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蚌埠学院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ABFA48B">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0A09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B1F6BBD">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5C551BC">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池州学院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62AAF7">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6C7E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5F32454">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8D17C80">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亳州学院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DCA7167">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4021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9868AFE">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B57B73E">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安徽职业技术大学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58591BF">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bl>
    <w:p w14:paraId="50494093">
      <w:pPr>
        <w:keepNext w:val="0"/>
        <w:keepLines w:val="0"/>
        <w:pageBreakBefore w:val="0"/>
        <w:widowControl w:val="0"/>
        <w:kinsoku/>
        <w:wordWrap/>
        <w:overflowPunct/>
        <w:topLinePunct w:val="0"/>
        <w:autoSpaceDE/>
        <w:autoSpaceDN/>
        <w:bidi w:val="0"/>
        <w:adjustRightInd/>
        <w:snapToGrid w:val="0"/>
        <w:spacing w:line="580" w:lineRule="exact"/>
        <w:ind w:right="0" w:right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73B264FA">
      <w:pPr>
        <w:keepNext w:val="0"/>
        <w:keepLines w:val="0"/>
        <w:pageBreakBefore w:val="0"/>
        <w:widowControl/>
        <w:kinsoku/>
        <w:overflowPunct/>
        <w:topLinePunct w:val="0"/>
        <w:autoSpaceDN/>
        <w:bidi w:val="0"/>
        <w:adjustRightInd w:val="0"/>
        <w:snapToGrid w:val="0"/>
        <w:spacing w:line="580" w:lineRule="exact"/>
        <w:ind w:left="0" w:leftChars="0" w:right="0" w:rightChars="0" w:firstLine="880" w:firstLineChars="200"/>
        <w:jc w:val="left"/>
        <w:textAlignment w:val="auto"/>
        <w:rPr>
          <w:rFonts w:hint="default" w:ascii="Times New Roman" w:hAnsi="Times New Roman" w:eastAsia="方正小标宋_GBK" w:cs="Times New Roman"/>
          <w:snapToGrid w:val="0"/>
          <w:spacing w:val="0"/>
          <w:kern w:val="0"/>
          <w:sz w:val="44"/>
          <w:szCs w:val="44"/>
        </w:rPr>
      </w:pPr>
    </w:p>
    <w:p w14:paraId="56CC96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color w:val="000000"/>
          <w:sz w:val="28"/>
          <w:szCs w:val="32"/>
          <w:lang w:val="en-US" w:eastAsia="zh-CN"/>
        </w:rPr>
      </w:pPr>
      <w:r>
        <w:rPr>
          <w:rFonts w:hint="default" w:ascii="Times New Roman" w:hAnsi="Times New Roman" w:eastAsia="方正小标宋_GBK" w:cs="Times New Roman"/>
          <w:snapToGrid w:val="0"/>
          <w:spacing w:val="0"/>
          <w:kern w:val="0"/>
          <w:sz w:val="44"/>
          <w:szCs w:val="44"/>
        </w:rPr>
        <w:t>2026年安徽省科普微视频大赛作品推荐表</w:t>
      </w:r>
    </w:p>
    <w:p w14:paraId="5553412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color w:val="000000"/>
          <w:sz w:val="28"/>
          <w:szCs w:val="32"/>
          <w:lang w:val="en-US" w:eastAsia="zh-CN"/>
        </w:rPr>
      </w:pPr>
      <w:r>
        <w:rPr>
          <w:rFonts w:hint="default" w:ascii="Times New Roman" w:hAnsi="Times New Roman" w:eastAsia="方正仿宋_GBK" w:cs="Times New Roman"/>
          <w:color w:val="000000"/>
          <w:sz w:val="28"/>
          <w:szCs w:val="32"/>
          <w:lang w:val="en-US" w:eastAsia="zh-CN"/>
        </w:rPr>
        <w:t>推荐单位：                                        序号：</w:t>
      </w:r>
    </w:p>
    <w:tbl>
      <w:tblPr>
        <w:tblStyle w:val="7"/>
        <w:tblW w:w="92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18"/>
        <w:gridCol w:w="1142"/>
        <w:gridCol w:w="794"/>
        <w:gridCol w:w="794"/>
        <w:gridCol w:w="7"/>
        <w:gridCol w:w="1373"/>
        <w:gridCol w:w="1352"/>
        <w:gridCol w:w="2100"/>
      </w:tblGrid>
      <w:tr w14:paraId="33DC6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99" w:hRule="atLeast"/>
          <w:jc w:val="center"/>
        </w:trPr>
        <w:tc>
          <w:tcPr>
            <w:tcW w:w="1718" w:type="dxa"/>
            <w:noWrap w:val="0"/>
            <w:vAlign w:val="center"/>
          </w:tcPr>
          <w:p w14:paraId="44DFF5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color w:val="000000"/>
                <w:sz w:val="28"/>
                <w:szCs w:val="32"/>
              </w:rPr>
              <w:t>姓</w:t>
            </w:r>
            <w:r>
              <w:rPr>
                <w:rFonts w:hint="default" w:ascii="Times New Roman" w:hAnsi="Times New Roman" w:eastAsia="方正仿宋_GBK" w:cs="Times New Roman"/>
                <w:color w:val="000000"/>
                <w:sz w:val="28"/>
                <w:szCs w:val="32"/>
                <w:lang w:val="en-US" w:eastAsia="zh-CN"/>
              </w:rPr>
              <w:t xml:space="preserve">    </w:t>
            </w:r>
            <w:r>
              <w:rPr>
                <w:rFonts w:hint="default" w:ascii="Times New Roman" w:hAnsi="Times New Roman" w:eastAsia="方正仿宋_GBK" w:cs="Times New Roman"/>
                <w:color w:val="000000"/>
                <w:sz w:val="28"/>
                <w:szCs w:val="32"/>
              </w:rPr>
              <w:t>名</w:t>
            </w:r>
          </w:p>
        </w:tc>
        <w:tc>
          <w:tcPr>
            <w:tcW w:w="1142" w:type="dxa"/>
            <w:noWrap w:val="0"/>
            <w:vAlign w:val="center"/>
          </w:tcPr>
          <w:p w14:paraId="6229EE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794" w:type="dxa"/>
            <w:noWrap w:val="0"/>
            <w:vAlign w:val="center"/>
          </w:tcPr>
          <w:p w14:paraId="33791B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性别</w:t>
            </w:r>
          </w:p>
        </w:tc>
        <w:tc>
          <w:tcPr>
            <w:tcW w:w="794" w:type="dxa"/>
            <w:noWrap w:val="0"/>
            <w:vAlign w:val="center"/>
          </w:tcPr>
          <w:p w14:paraId="552A64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1380" w:type="dxa"/>
            <w:gridSpan w:val="2"/>
            <w:noWrap w:val="0"/>
            <w:vAlign w:val="center"/>
          </w:tcPr>
          <w:p w14:paraId="745654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80" w:firstLineChars="10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民族</w:t>
            </w:r>
          </w:p>
        </w:tc>
        <w:tc>
          <w:tcPr>
            <w:tcW w:w="1352" w:type="dxa"/>
            <w:noWrap w:val="0"/>
            <w:vAlign w:val="center"/>
          </w:tcPr>
          <w:p w14:paraId="33D8413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2100" w:type="dxa"/>
            <w:vMerge w:val="restart"/>
            <w:noWrap w:val="0"/>
            <w:vAlign w:val="center"/>
          </w:tcPr>
          <w:p w14:paraId="0DDED9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80" w:firstLineChars="10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（照片）</w:t>
            </w:r>
          </w:p>
        </w:tc>
      </w:tr>
      <w:tr w14:paraId="26EA9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46" w:hRule="atLeast"/>
          <w:jc w:val="center"/>
        </w:trPr>
        <w:tc>
          <w:tcPr>
            <w:tcW w:w="1718" w:type="dxa"/>
            <w:noWrap w:val="0"/>
            <w:vAlign w:val="center"/>
          </w:tcPr>
          <w:p w14:paraId="538248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联系电话</w:t>
            </w:r>
          </w:p>
        </w:tc>
        <w:tc>
          <w:tcPr>
            <w:tcW w:w="2730" w:type="dxa"/>
            <w:gridSpan w:val="3"/>
            <w:noWrap w:val="0"/>
            <w:vAlign w:val="center"/>
          </w:tcPr>
          <w:p w14:paraId="5DCD03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1380" w:type="dxa"/>
            <w:gridSpan w:val="2"/>
            <w:noWrap w:val="0"/>
            <w:vAlign w:val="center"/>
          </w:tcPr>
          <w:p w14:paraId="2D4F4D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出生年月</w:t>
            </w:r>
          </w:p>
        </w:tc>
        <w:tc>
          <w:tcPr>
            <w:tcW w:w="1352" w:type="dxa"/>
            <w:noWrap w:val="0"/>
            <w:vAlign w:val="center"/>
          </w:tcPr>
          <w:p w14:paraId="5E7CCB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2100" w:type="dxa"/>
            <w:vMerge w:val="continue"/>
            <w:noWrap w:val="0"/>
            <w:vAlign w:val="center"/>
          </w:tcPr>
          <w:p w14:paraId="062952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r w14:paraId="7D378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46" w:hRule="atLeast"/>
          <w:jc w:val="center"/>
        </w:trPr>
        <w:tc>
          <w:tcPr>
            <w:tcW w:w="1718" w:type="dxa"/>
            <w:noWrap w:val="0"/>
            <w:vAlign w:val="center"/>
          </w:tcPr>
          <w:p w14:paraId="0AE995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工作单位</w:t>
            </w:r>
          </w:p>
        </w:tc>
        <w:tc>
          <w:tcPr>
            <w:tcW w:w="5462" w:type="dxa"/>
            <w:gridSpan w:val="6"/>
            <w:noWrap w:val="0"/>
            <w:vAlign w:val="center"/>
          </w:tcPr>
          <w:p w14:paraId="30B7E1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2100" w:type="dxa"/>
            <w:vMerge w:val="continue"/>
            <w:noWrap w:val="0"/>
            <w:vAlign w:val="center"/>
          </w:tcPr>
          <w:p w14:paraId="223E4F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r w14:paraId="1350E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46" w:hRule="atLeast"/>
          <w:jc w:val="center"/>
        </w:trPr>
        <w:tc>
          <w:tcPr>
            <w:tcW w:w="1718" w:type="dxa"/>
            <w:noWrap w:val="0"/>
            <w:vAlign w:val="center"/>
          </w:tcPr>
          <w:p w14:paraId="101AC3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职务（称）</w:t>
            </w:r>
          </w:p>
        </w:tc>
        <w:tc>
          <w:tcPr>
            <w:tcW w:w="2737" w:type="dxa"/>
            <w:gridSpan w:val="4"/>
            <w:noWrap w:val="0"/>
            <w:vAlign w:val="center"/>
          </w:tcPr>
          <w:p w14:paraId="64DD2F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1373" w:type="dxa"/>
            <w:noWrap w:val="0"/>
            <w:vAlign w:val="center"/>
          </w:tcPr>
          <w:p w14:paraId="047FB7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文化程度</w:t>
            </w:r>
          </w:p>
        </w:tc>
        <w:tc>
          <w:tcPr>
            <w:tcW w:w="3452" w:type="dxa"/>
            <w:gridSpan w:val="2"/>
            <w:noWrap w:val="0"/>
            <w:vAlign w:val="center"/>
          </w:tcPr>
          <w:p w14:paraId="097332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r w14:paraId="6D07A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81" w:hRule="atLeast"/>
          <w:jc w:val="center"/>
        </w:trPr>
        <w:tc>
          <w:tcPr>
            <w:tcW w:w="1718" w:type="dxa"/>
            <w:noWrap w:val="0"/>
            <w:vAlign w:val="center"/>
          </w:tcPr>
          <w:p w14:paraId="1BE90E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lang w:eastAsia="zh-CN"/>
              </w:rPr>
            </w:pPr>
            <w:r>
              <w:rPr>
                <w:rFonts w:hint="default" w:ascii="Times New Roman" w:hAnsi="Times New Roman" w:eastAsia="方正仿宋_GBK" w:cs="Times New Roman"/>
                <w:sz w:val="28"/>
                <w:szCs w:val="32"/>
                <w:lang w:eastAsia="zh-CN"/>
              </w:rPr>
              <w:t>证书邮寄地址（含姓名、联系方式）</w:t>
            </w:r>
          </w:p>
        </w:tc>
        <w:tc>
          <w:tcPr>
            <w:tcW w:w="7562" w:type="dxa"/>
            <w:gridSpan w:val="7"/>
            <w:noWrap w:val="0"/>
            <w:vAlign w:val="center"/>
          </w:tcPr>
          <w:p w14:paraId="68F110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r w14:paraId="25B5B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64" w:hRule="atLeast"/>
          <w:jc w:val="center"/>
        </w:trPr>
        <w:tc>
          <w:tcPr>
            <w:tcW w:w="1718" w:type="dxa"/>
            <w:noWrap w:val="0"/>
            <w:vAlign w:val="center"/>
          </w:tcPr>
          <w:p w14:paraId="59F42A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讲解题目及内容概要</w:t>
            </w:r>
          </w:p>
          <w:p w14:paraId="3DBEF9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4"/>
                <w:szCs w:val="28"/>
              </w:rPr>
              <w:t>（</w:t>
            </w:r>
            <w:r>
              <w:rPr>
                <w:rFonts w:hint="default" w:ascii="Times New Roman" w:hAnsi="Times New Roman" w:eastAsia="方正仿宋_GBK" w:cs="Times New Roman"/>
                <w:sz w:val="24"/>
                <w:szCs w:val="28"/>
                <w:lang w:val="en-US" w:eastAsia="zh-CN"/>
              </w:rPr>
              <w:t>150</w:t>
            </w:r>
            <w:r>
              <w:rPr>
                <w:rFonts w:hint="default" w:ascii="Times New Roman" w:hAnsi="Times New Roman" w:eastAsia="方正仿宋_GBK" w:cs="Times New Roman"/>
                <w:sz w:val="24"/>
                <w:szCs w:val="28"/>
              </w:rPr>
              <w:t>字以内）</w:t>
            </w:r>
          </w:p>
        </w:tc>
        <w:tc>
          <w:tcPr>
            <w:tcW w:w="7562" w:type="dxa"/>
            <w:gridSpan w:val="7"/>
            <w:noWrap w:val="0"/>
            <w:vAlign w:val="center"/>
          </w:tcPr>
          <w:p w14:paraId="3240EF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p>
          <w:p w14:paraId="1B89C1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p>
          <w:p w14:paraId="4404BE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p>
          <w:p w14:paraId="0B4111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p w14:paraId="32FEE1B3">
            <w:pPr>
              <w:pStyle w:val="4"/>
              <w:rPr>
                <w:rFonts w:hint="default" w:ascii="Times New Roman" w:hAnsi="Times New Roman" w:cs="Times New Roman"/>
              </w:rPr>
            </w:pPr>
          </w:p>
        </w:tc>
      </w:tr>
      <w:tr w14:paraId="45781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463" w:hRule="atLeast"/>
          <w:jc w:val="center"/>
        </w:trPr>
        <w:tc>
          <w:tcPr>
            <w:tcW w:w="1718" w:type="dxa"/>
            <w:noWrap w:val="0"/>
            <w:vAlign w:val="center"/>
          </w:tcPr>
          <w:p w14:paraId="32033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推荐单位</w:t>
            </w:r>
          </w:p>
          <w:p w14:paraId="39BCA1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意</w:t>
            </w:r>
            <w:r>
              <w:rPr>
                <w:rFonts w:hint="default" w:ascii="Times New Roman" w:hAnsi="Times New Roman" w:eastAsia="方正仿宋_GBK" w:cs="Times New Roman"/>
                <w:sz w:val="28"/>
                <w:szCs w:val="32"/>
                <w:lang w:val="en-US" w:eastAsia="zh-CN"/>
              </w:rPr>
              <w:t xml:space="preserve">    </w:t>
            </w:r>
            <w:r>
              <w:rPr>
                <w:rFonts w:hint="default" w:ascii="Times New Roman" w:hAnsi="Times New Roman" w:eastAsia="方正仿宋_GBK" w:cs="Times New Roman"/>
                <w:sz w:val="28"/>
                <w:szCs w:val="32"/>
              </w:rPr>
              <w:t>见</w:t>
            </w:r>
          </w:p>
        </w:tc>
        <w:tc>
          <w:tcPr>
            <w:tcW w:w="7562" w:type="dxa"/>
            <w:gridSpan w:val="7"/>
            <w:noWrap w:val="0"/>
            <w:vAlign w:val="center"/>
          </w:tcPr>
          <w:p w14:paraId="232F7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经审查，_______选手讲解内容无政治性及科学性错误，无科研诚信问题。同意推荐参赛。</w:t>
            </w:r>
          </w:p>
          <w:p w14:paraId="0B5FA1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单位</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盖章</w:t>
            </w:r>
            <w:r>
              <w:rPr>
                <w:rFonts w:hint="default" w:ascii="Times New Roman" w:hAnsi="Times New Roman" w:eastAsia="方正仿宋_GBK" w:cs="Times New Roman"/>
                <w:sz w:val="28"/>
                <w:szCs w:val="28"/>
                <w:lang w:eastAsia="zh-CN"/>
              </w:rPr>
              <w:t>）</w:t>
            </w:r>
          </w:p>
          <w:p w14:paraId="268890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8"/>
                <w:szCs w:val="32"/>
                <w:lang w:val="en-US"/>
              </w:rPr>
            </w:pPr>
            <w:r>
              <w:rPr>
                <w:rFonts w:hint="default" w:ascii="Times New Roman" w:hAnsi="Times New Roman" w:eastAsia="方正仿宋_GBK" w:cs="Times New Roman"/>
                <w:sz w:val="28"/>
                <w:szCs w:val="28"/>
                <w:lang w:val="en-US" w:eastAsia="zh-CN"/>
              </w:rPr>
              <w:t xml:space="preserve">                              年  月  日</w:t>
            </w:r>
          </w:p>
        </w:tc>
      </w:tr>
      <w:tr w14:paraId="2D81B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0" w:hRule="atLeast"/>
          <w:jc w:val="center"/>
        </w:trPr>
        <w:tc>
          <w:tcPr>
            <w:tcW w:w="1718" w:type="dxa"/>
            <w:noWrap w:val="0"/>
            <w:vAlign w:val="center"/>
          </w:tcPr>
          <w:p w14:paraId="23A3C7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推荐单位</w:t>
            </w:r>
          </w:p>
          <w:p w14:paraId="43ED44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rPr>
              <w:t>联系</w:t>
            </w:r>
            <w:r>
              <w:rPr>
                <w:rFonts w:hint="default" w:ascii="Times New Roman" w:hAnsi="Times New Roman" w:eastAsia="方正仿宋_GBK" w:cs="Times New Roman"/>
                <w:sz w:val="28"/>
                <w:szCs w:val="32"/>
                <w:lang w:eastAsia="zh-CN"/>
              </w:rPr>
              <w:t>方式</w:t>
            </w:r>
          </w:p>
        </w:tc>
        <w:tc>
          <w:tcPr>
            <w:tcW w:w="7562" w:type="dxa"/>
            <w:gridSpan w:val="7"/>
            <w:noWrap w:val="0"/>
            <w:vAlign w:val="center"/>
          </w:tcPr>
          <w:p w14:paraId="5AAD0F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bl>
    <w:p w14:paraId="62924CE5">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cs="Times New Roman"/>
        </w:rPr>
      </w:pPr>
    </w:p>
    <w:sectPr>
      <w:headerReference r:id="rId4" w:type="default"/>
      <w:footerReference r:id="rId5"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838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AB71F">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0FBAB71F">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3AB7">
    <w:pPr>
      <w:pStyle w:val="4"/>
      <w:wordWrap w:val="0"/>
      <w:ind w:firstLine="180" w:firstLineChars="10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AC63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775AC63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E01E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E8D50"/>
    <w:multiLevelType w:val="singleLevel"/>
    <w:tmpl w:val="5DFE8D50"/>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F0AEE"/>
    <w:rsid w:val="02AF69C7"/>
    <w:rsid w:val="1FF765A2"/>
    <w:rsid w:val="37182F73"/>
    <w:rsid w:val="377EA7AA"/>
    <w:rsid w:val="3DFF6AAF"/>
    <w:rsid w:val="44FF985C"/>
    <w:rsid w:val="4FDEA240"/>
    <w:rsid w:val="4FE201BF"/>
    <w:rsid w:val="4FF859F9"/>
    <w:rsid w:val="5AF738B2"/>
    <w:rsid w:val="5E7F8515"/>
    <w:rsid w:val="5EF57C1B"/>
    <w:rsid w:val="67F76B6B"/>
    <w:rsid w:val="6AB7E095"/>
    <w:rsid w:val="6B4C1212"/>
    <w:rsid w:val="6DD10EA9"/>
    <w:rsid w:val="6EFECFAE"/>
    <w:rsid w:val="6FBF5172"/>
    <w:rsid w:val="72BFBACE"/>
    <w:rsid w:val="746F7969"/>
    <w:rsid w:val="751C3D03"/>
    <w:rsid w:val="76A217E6"/>
    <w:rsid w:val="77BFB84E"/>
    <w:rsid w:val="7A46BBF9"/>
    <w:rsid w:val="7A7F6A33"/>
    <w:rsid w:val="7BA9BBE1"/>
    <w:rsid w:val="7BE78A6C"/>
    <w:rsid w:val="7DCFBE04"/>
    <w:rsid w:val="7EE37B59"/>
    <w:rsid w:val="7EFB5D1C"/>
    <w:rsid w:val="7F9ED2D9"/>
    <w:rsid w:val="7FFB2720"/>
    <w:rsid w:val="7FFF0D0E"/>
    <w:rsid w:val="89AC3FBF"/>
    <w:rsid w:val="8AA7D8D7"/>
    <w:rsid w:val="97553006"/>
    <w:rsid w:val="9FB1CC1A"/>
    <w:rsid w:val="A3AFDD32"/>
    <w:rsid w:val="ABF80B6B"/>
    <w:rsid w:val="ACE56A4A"/>
    <w:rsid w:val="AD354246"/>
    <w:rsid w:val="AEFF0C0D"/>
    <w:rsid w:val="B7B9D3A9"/>
    <w:rsid w:val="B9E7FE0A"/>
    <w:rsid w:val="BDC7F055"/>
    <w:rsid w:val="BEB7A387"/>
    <w:rsid w:val="BF7FDC55"/>
    <w:rsid w:val="C063C660"/>
    <w:rsid w:val="C2DD8E6E"/>
    <w:rsid w:val="D75ED279"/>
    <w:rsid w:val="D95BC66C"/>
    <w:rsid w:val="DBDF4D79"/>
    <w:rsid w:val="DC5F4292"/>
    <w:rsid w:val="DFFF224C"/>
    <w:rsid w:val="E579C131"/>
    <w:rsid w:val="E5BA27FF"/>
    <w:rsid w:val="E7B75082"/>
    <w:rsid w:val="E7BF62FC"/>
    <w:rsid w:val="E7EB3CE7"/>
    <w:rsid w:val="EBF507E4"/>
    <w:rsid w:val="EBFFC27F"/>
    <w:rsid w:val="EEF30B27"/>
    <w:rsid w:val="EF7F0AEE"/>
    <w:rsid w:val="EFF6CF68"/>
    <w:rsid w:val="F5AD68FC"/>
    <w:rsid w:val="F5BD7400"/>
    <w:rsid w:val="F774A710"/>
    <w:rsid w:val="F7DFDCBA"/>
    <w:rsid w:val="F7FF79CB"/>
    <w:rsid w:val="FD1F646B"/>
    <w:rsid w:val="FD5B520F"/>
    <w:rsid w:val="FD67877F"/>
    <w:rsid w:val="FDBFBDF6"/>
    <w:rsid w:val="FDF9030F"/>
    <w:rsid w:val="FEF3828B"/>
    <w:rsid w:val="FEF3A734"/>
    <w:rsid w:val="FF7E8899"/>
    <w:rsid w:val="FFCF1E2E"/>
    <w:rsid w:val="FFDABDA1"/>
    <w:rsid w:val="FFEB1604"/>
    <w:rsid w:val="FFEF9FCF"/>
    <w:rsid w:val="FFF76681"/>
    <w:rsid w:val="FFFF1252"/>
    <w:rsid w:val="FFFFE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39"/>
    <w:pPr>
      <w:widowControl w:val="0"/>
      <w:jc w:val="both"/>
    </w:pPr>
    <w:rPr>
      <w:rFonts w:ascii="Calibri" w:hAnsi="Calibri" w:eastAsia="宋体" w:cs="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2422</Words>
  <Characters>2587</Characters>
  <Lines>0</Lines>
  <Paragraphs>0</Paragraphs>
  <TotalTime>2</TotalTime>
  <ScaleCrop>false</ScaleCrop>
  <LinksUpToDate>false</LinksUpToDate>
  <CharactersWithSpaces>2692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2025-04-19T07:03:00Z</dcterms:created>
  <dc:creator>guest</dc:creator>
  <cp:lastModifiedBy>UOS</cp:lastModifiedBy>
  <cp:lastPrinted>2026-05-09T08:50:08Z</cp:lastPrinted>
  <dcterms:modified xsi:type="dcterms:W3CDTF">2026-05-12T11:25:09Z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E6B13F16C188DA87959D026ABB5E752B_43</vt:lpwstr>
  </property>
  <property fmtid="{D5CDD505-2E9C-101B-9397-08002B2CF9AE}" pid="4" name="KSOTemplateDocerSaveRecord">
    <vt:lpwstr>eyJoZGlkIjoiMTA2YjRiOGFkZjY2OGEzMmZhYWNhMzk5OTI3ZDAwNDIiLCJ1c2VySWQiOiI1OTA5NjMyNDYifQ==</vt:lpwstr>
  </property>
</Properties>
</file>