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3C3" w:rsidRDefault="00FB13C3">
      <w:pPr>
        <w:spacing w:line="480" w:lineRule="exact"/>
        <w:jc w:val="center"/>
        <w:rPr>
          <w:rFonts w:eastAsia="方正小标宋_GBK" w:hint="eastAsia"/>
          <w:sz w:val="44"/>
          <w:szCs w:val="44"/>
        </w:rPr>
      </w:pPr>
      <w:bookmarkStart w:id="0" w:name="_GoBack"/>
      <w:bookmarkEnd w:id="0"/>
    </w:p>
    <w:p w:rsidR="00FB13C3" w:rsidRDefault="00751C36">
      <w:pPr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政府网站工作年度报表</w:t>
      </w:r>
    </w:p>
    <w:p w:rsidR="00FB13C3" w:rsidRDefault="00751C36" w:rsidP="007B2C6E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7B2C6E" w:rsidRPr="007B2C6E">
        <w:rPr>
          <w:rFonts w:ascii="仿宋_GB2312" w:eastAsia="仿宋_GB2312"/>
          <w:b/>
          <w:bCs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年度）</w:t>
      </w:r>
    </w:p>
    <w:p w:rsidR="00FB13C3" w:rsidRDefault="00FB13C3">
      <w:pPr>
        <w:spacing w:line="480" w:lineRule="exact"/>
        <w:jc w:val="center"/>
        <w:rPr>
          <w:rFonts w:eastAsia="方正楷体_GBK" w:hint="eastAsia"/>
          <w:sz w:val="32"/>
          <w:szCs w:val="32"/>
        </w:rPr>
      </w:pPr>
    </w:p>
    <w:p w:rsidR="00FB13C3" w:rsidRPr="007B2C6E" w:rsidRDefault="00751C36" w:rsidP="007B2C6E">
      <w:pPr>
        <w:spacing w:line="480" w:lineRule="exact"/>
        <w:ind w:leftChars="-60" w:left="-126"/>
        <w:jc w:val="left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/>
          <w:sz w:val="24"/>
        </w:rPr>
        <w:t>填报单位:</w:t>
      </w:r>
      <w:r w:rsidR="007B2C6E" w:rsidRPr="007B2C6E">
        <w:rPr>
          <w:rFonts w:ascii="仿宋_GB2312" w:eastAsia="仿宋_GB2312"/>
          <w:b/>
          <w:bCs/>
          <w:sz w:val="24"/>
        </w:rPr>
        <w:t>淮南市科学技术局（淮南市外国专家局）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0"/>
        <w:gridCol w:w="1980"/>
        <w:gridCol w:w="180"/>
        <w:gridCol w:w="35"/>
        <w:gridCol w:w="1585"/>
      </w:tblGrid>
      <w:tr w:rsidR="00FB13C3">
        <w:trPr>
          <w:cantSplit/>
          <w:trHeight w:val="397"/>
        </w:trPr>
        <w:tc>
          <w:tcPr>
            <w:tcW w:w="1908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网站名称</w:t>
            </w:r>
          </w:p>
        </w:tc>
        <w:tc>
          <w:tcPr>
            <w:tcW w:w="6840" w:type="dxa"/>
            <w:gridSpan w:val="5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淮南市科学技术局（淮南市外国专家局）</w:t>
            </w:r>
          </w:p>
        </w:tc>
      </w:tr>
      <w:tr w:rsidR="00FB13C3">
        <w:trPr>
          <w:cantSplit/>
          <w:trHeight w:val="397"/>
        </w:trPr>
        <w:tc>
          <w:tcPr>
            <w:tcW w:w="1908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首页网址</w:t>
            </w:r>
          </w:p>
        </w:tc>
        <w:tc>
          <w:tcPr>
            <w:tcW w:w="6840" w:type="dxa"/>
            <w:gridSpan w:val="5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http://kjj.huainan.gov.cn</w:t>
            </w:r>
          </w:p>
        </w:tc>
      </w:tr>
      <w:tr w:rsidR="00FB13C3">
        <w:trPr>
          <w:cantSplit/>
          <w:trHeight w:val="397"/>
        </w:trPr>
        <w:tc>
          <w:tcPr>
            <w:tcW w:w="1908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主办单位</w:t>
            </w:r>
          </w:p>
        </w:tc>
        <w:tc>
          <w:tcPr>
            <w:tcW w:w="6840" w:type="dxa"/>
            <w:gridSpan w:val="5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淮南市科学技术局（淮南市外国专家局）</w:t>
            </w:r>
          </w:p>
        </w:tc>
      </w:tr>
      <w:tr w:rsidR="00FB13C3">
        <w:trPr>
          <w:cantSplit/>
          <w:trHeight w:val="397"/>
        </w:trPr>
        <w:tc>
          <w:tcPr>
            <w:tcW w:w="1908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网站类型</w:t>
            </w:r>
          </w:p>
        </w:tc>
        <w:tc>
          <w:tcPr>
            <w:tcW w:w="6840" w:type="dxa"/>
            <w:gridSpan w:val="5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 w:hint="eastAsia"/>
                <w:sz w:val="24"/>
              </w:rPr>
              <w:t xml:space="preserve">□政府门户网站    </w:t>
            </w:r>
            <w:r>
              <w:rPr>
                <w:rFonts w:ascii="仿宋_GB2312" w:eastAsia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int="eastAsia"/>
                <w:sz w:val="24"/>
              </w:rPr>
              <w:t xml:space="preserve">部门网站    □专项网站    </w:t>
            </w:r>
          </w:p>
        </w:tc>
      </w:tr>
      <w:tr w:rsidR="00FB13C3">
        <w:trPr>
          <w:cantSplit/>
          <w:trHeight w:val="397"/>
        </w:trPr>
        <w:tc>
          <w:tcPr>
            <w:tcW w:w="1908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政府网站标识码</w:t>
            </w:r>
          </w:p>
        </w:tc>
        <w:tc>
          <w:tcPr>
            <w:tcW w:w="6840" w:type="dxa"/>
            <w:gridSpan w:val="5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3404000004</w:t>
            </w:r>
          </w:p>
        </w:tc>
      </w:tr>
      <w:tr w:rsidR="00FB13C3">
        <w:trPr>
          <w:cantSplit/>
          <w:trHeight w:val="397"/>
        </w:trPr>
        <w:tc>
          <w:tcPr>
            <w:tcW w:w="1908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ICP备案号</w:t>
            </w:r>
          </w:p>
        </w:tc>
        <w:tc>
          <w:tcPr>
            <w:tcW w:w="3060" w:type="dxa"/>
            <w:vAlign w:val="center"/>
          </w:tcPr>
          <w:p w:rsidR="00FB13C3" w:rsidRPr="007B2C6E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008D8">
              <w:rPr>
                <w:rFonts w:ascii="仿宋_GB2312" w:eastAsia="仿宋_GB2312"/>
                <w:sz w:val="24"/>
              </w:rPr>
              <w:t>皖ICP备19011719号-1</w:t>
            </w:r>
          </w:p>
        </w:tc>
        <w:tc>
          <w:tcPr>
            <w:tcW w:w="2160" w:type="dxa"/>
            <w:gridSpan w:val="2"/>
            <w:vAlign w:val="center"/>
          </w:tcPr>
          <w:p w:rsidR="00FB13C3" w:rsidRPr="007B2C6E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 w:hint="eastAsia"/>
                <w:sz w:val="24"/>
              </w:rPr>
              <w:t>公安机关备案号</w:t>
            </w:r>
          </w:p>
        </w:tc>
        <w:tc>
          <w:tcPr>
            <w:tcW w:w="1620" w:type="dxa"/>
            <w:gridSpan w:val="2"/>
            <w:vAlign w:val="center"/>
          </w:tcPr>
          <w:p w:rsidR="00FB13C3" w:rsidRPr="007B2C6E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008D8">
              <w:rPr>
                <w:rFonts w:ascii="仿宋_GB2312" w:eastAsia="仿宋_GB2312"/>
                <w:sz w:val="24"/>
              </w:rPr>
              <w:t xml:space="preserve"> 皖公网安备 34040302000272号</w:t>
            </w:r>
          </w:p>
        </w:tc>
      </w:tr>
      <w:tr w:rsidR="00FB13C3">
        <w:trPr>
          <w:cantSplit/>
          <w:trHeight w:val="397"/>
        </w:trPr>
        <w:tc>
          <w:tcPr>
            <w:tcW w:w="1908" w:type="dxa"/>
            <w:shd w:val="clear" w:color="auto" w:fill="FFFFFF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独立用户访问总量（单位：个）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60,013</w:t>
            </w:r>
          </w:p>
        </w:tc>
      </w:tr>
      <w:tr w:rsidR="00FB13C3">
        <w:trPr>
          <w:cantSplit/>
          <w:trHeight w:val="698"/>
        </w:trPr>
        <w:tc>
          <w:tcPr>
            <w:tcW w:w="1908" w:type="dxa"/>
            <w:shd w:val="clear" w:color="auto" w:fill="FFFFFF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网站总访问量（单位：次）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241,772</w:t>
            </w:r>
          </w:p>
        </w:tc>
      </w:tr>
      <w:tr w:rsidR="00FB13C3">
        <w:trPr>
          <w:cantSplit/>
          <w:trHeight w:val="397"/>
        </w:trPr>
        <w:tc>
          <w:tcPr>
            <w:tcW w:w="1908" w:type="dxa"/>
            <w:vMerge w:val="restart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信息发布</w:t>
            </w:r>
          </w:p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306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3780" w:type="dxa"/>
            <w:gridSpan w:val="4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1105</w:t>
            </w:r>
          </w:p>
        </w:tc>
      </w:tr>
      <w:tr w:rsidR="00FB13C3">
        <w:trPr>
          <w:cantSplit/>
          <w:trHeight w:val="397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概况类信息更新量</w:t>
            </w:r>
          </w:p>
        </w:tc>
        <w:tc>
          <w:tcPr>
            <w:tcW w:w="3780" w:type="dxa"/>
            <w:gridSpan w:val="4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22</w:t>
            </w:r>
          </w:p>
        </w:tc>
      </w:tr>
      <w:tr w:rsidR="00FB13C3">
        <w:trPr>
          <w:cantSplit/>
          <w:trHeight w:val="397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政务动态信息更新量</w:t>
            </w:r>
          </w:p>
        </w:tc>
        <w:tc>
          <w:tcPr>
            <w:tcW w:w="3780" w:type="dxa"/>
            <w:gridSpan w:val="4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941</w:t>
            </w:r>
          </w:p>
        </w:tc>
      </w:tr>
      <w:tr w:rsidR="00FB13C3">
        <w:trPr>
          <w:cantSplit/>
          <w:trHeight w:val="397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信息公开目录信息更新量</w:t>
            </w:r>
          </w:p>
        </w:tc>
        <w:tc>
          <w:tcPr>
            <w:tcW w:w="3780" w:type="dxa"/>
            <w:gridSpan w:val="4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98</w:t>
            </w:r>
          </w:p>
        </w:tc>
      </w:tr>
      <w:tr w:rsidR="00FB13C3">
        <w:trPr>
          <w:cantSplit/>
          <w:trHeight w:val="397"/>
        </w:trPr>
        <w:tc>
          <w:tcPr>
            <w:tcW w:w="1908" w:type="dxa"/>
            <w:vMerge w:val="restart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专栏专题</w:t>
            </w:r>
          </w:p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306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维护数量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5</w:t>
            </w:r>
          </w:p>
        </w:tc>
      </w:tr>
      <w:tr w:rsidR="00FB13C3">
        <w:trPr>
          <w:cantSplit/>
          <w:trHeight w:val="397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新开设数量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2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 w:val="restart"/>
            <w:vAlign w:val="center"/>
          </w:tcPr>
          <w:p w:rsidR="00FB13C3" w:rsidRDefault="00751C36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解读回应</w:t>
            </w:r>
          </w:p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解读信息发布</w:t>
            </w:r>
          </w:p>
        </w:tc>
        <w:tc>
          <w:tcPr>
            <w:tcW w:w="2195" w:type="dxa"/>
            <w:gridSpan w:val="3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9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B13C3" w:rsidRDefault="00FB13C3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解读材料数量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8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B13C3" w:rsidRDefault="00FB13C3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解读产品数量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1585" w:type="dxa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1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B13C3" w:rsidRDefault="00FB13C3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媒体评论文章数量（单位：篇）</w:t>
            </w:r>
          </w:p>
        </w:tc>
        <w:tc>
          <w:tcPr>
            <w:tcW w:w="1585" w:type="dxa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0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回应公众关注热点或</w:t>
            </w:r>
          </w:p>
          <w:p w:rsidR="00FB13C3" w:rsidRPr="007B2C6E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重大舆情数量（单位：次）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2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 w:val="restart"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B13C3" w:rsidRDefault="00751C36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办事服务</w:t>
            </w:r>
          </w:p>
        </w:tc>
        <w:tc>
          <w:tcPr>
            <w:tcW w:w="3060" w:type="dxa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是否发布服务事项目录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int="eastAsia"/>
                <w:sz w:val="24"/>
              </w:rPr>
              <w:t>是□否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注册用户数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74087466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政务服务事项数量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25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可全程在线办理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政务服务事项数量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25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办件量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（单位：件）</w:t>
            </w:r>
          </w:p>
        </w:tc>
        <w:tc>
          <w:tcPr>
            <w:tcW w:w="1980" w:type="dxa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1800" w:type="dxa"/>
            <w:gridSpan w:val="3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138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B13C3" w:rsidRDefault="00FB13C3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自然人办件量</w:t>
            </w:r>
          </w:p>
        </w:tc>
        <w:tc>
          <w:tcPr>
            <w:tcW w:w="1800" w:type="dxa"/>
            <w:gridSpan w:val="3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105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B13C3" w:rsidRDefault="00FB13C3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法人办件量</w:t>
            </w:r>
          </w:p>
        </w:tc>
        <w:tc>
          <w:tcPr>
            <w:tcW w:w="1800" w:type="dxa"/>
            <w:gridSpan w:val="3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33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 w:val="restart"/>
            <w:vAlign w:val="center"/>
          </w:tcPr>
          <w:p w:rsidR="00FB13C3" w:rsidRDefault="00751C36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互动交流</w:t>
            </w:r>
          </w:p>
        </w:tc>
        <w:tc>
          <w:tcPr>
            <w:tcW w:w="3060" w:type="dxa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是否使用统一平台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留言办理</w:t>
            </w:r>
          </w:p>
        </w:tc>
        <w:tc>
          <w:tcPr>
            <w:tcW w:w="2160" w:type="dxa"/>
            <w:gridSpan w:val="2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收到留言数量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11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B13C3" w:rsidRDefault="00FB13C3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办结留言数量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11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B13C3" w:rsidRDefault="00FB13C3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平均办理时间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（单位：天）</w:t>
            </w:r>
          </w:p>
        </w:tc>
        <w:tc>
          <w:tcPr>
            <w:tcW w:w="1620" w:type="dxa"/>
            <w:gridSpan w:val="2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0.5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B13C3" w:rsidRDefault="00FB13C3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公开答复数量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6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征集调查</w:t>
            </w:r>
          </w:p>
        </w:tc>
        <w:tc>
          <w:tcPr>
            <w:tcW w:w="2160" w:type="dxa"/>
            <w:gridSpan w:val="2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征集调查期数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3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B13C3" w:rsidRDefault="00FB13C3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收到意见数量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16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B13C3" w:rsidRDefault="00FB13C3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公布调查结果期数（单位：期）</w:t>
            </w:r>
          </w:p>
        </w:tc>
        <w:tc>
          <w:tcPr>
            <w:tcW w:w="1620" w:type="dxa"/>
            <w:gridSpan w:val="2"/>
            <w:vAlign w:val="center"/>
          </w:tcPr>
          <w:p w:rsidR="00FB13C3" w:rsidRPr="007B2C6E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2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在线访谈</w:t>
            </w:r>
          </w:p>
        </w:tc>
        <w:tc>
          <w:tcPr>
            <w:tcW w:w="2160" w:type="dxa"/>
            <w:gridSpan w:val="2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访谈期数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0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B13C3" w:rsidRDefault="00FB13C3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网民留言数量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0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B13C3" w:rsidRDefault="00FB13C3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答复网民提问数量（单位：条）</w:t>
            </w:r>
          </w:p>
        </w:tc>
        <w:tc>
          <w:tcPr>
            <w:tcW w:w="1620" w:type="dxa"/>
            <w:gridSpan w:val="2"/>
            <w:vAlign w:val="center"/>
          </w:tcPr>
          <w:p w:rsidR="00FB13C3" w:rsidRPr="007B2C6E" w:rsidRDefault="007B2C6E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0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是否提供智能问答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FB13C3">
        <w:trPr>
          <w:cantSplit/>
          <w:trHeight w:val="491"/>
        </w:trPr>
        <w:tc>
          <w:tcPr>
            <w:tcW w:w="1908" w:type="dxa"/>
            <w:vMerge w:val="restart"/>
            <w:vAlign w:val="center"/>
          </w:tcPr>
          <w:p w:rsidR="00FB13C3" w:rsidRDefault="00751C36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安全防护</w:t>
            </w:r>
          </w:p>
        </w:tc>
        <w:tc>
          <w:tcPr>
            <w:tcW w:w="3060" w:type="dxa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安全检测评估次数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（单位：次）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13</w:t>
            </w:r>
          </w:p>
        </w:tc>
      </w:tr>
      <w:tr w:rsidR="00FB13C3">
        <w:trPr>
          <w:cantSplit/>
          <w:trHeight w:val="647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发现问题数量</w:t>
            </w:r>
          </w:p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 w:rsidP="007B2C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21</w:t>
            </w:r>
          </w:p>
        </w:tc>
      </w:tr>
      <w:tr w:rsidR="00FB13C3">
        <w:trPr>
          <w:cantSplit/>
          <w:trHeight w:val="633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问题整改数量</w:t>
            </w:r>
          </w:p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21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是否建立安全监测预警</w:t>
            </w:r>
          </w:p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机制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int="eastAsia"/>
                <w:sz w:val="24"/>
              </w:rPr>
              <w:t>是□否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是否开展应急演练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 w:hint="eastAsia"/>
                <w:sz w:val="24"/>
              </w:rPr>
              <w:sym w:font="Wingdings" w:char="00FE"/>
            </w:r>
            <w:r w:rsidRPr="007B2C6E"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FB13C3">
        <w:trPr>
          <w:cantSplit/>
          <w:trHeight w:val="454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Ansi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FB13C3">
        <w:trPr>
          <w:cantSplit/>
          <w:trHeight w:val="687"/>
        </w:trPr>
        <w:tc>
          <w:tcPr>
            <w:tcW w:w="1908" w:type="dxa"/>
            <w:vMerge w:val="restart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移动新媒体</w:t>
            </w:r>
          </w:p>
        </w:tc>
        <w:tc>
          <w:tcPr>
            <w:tcW w:w="306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是否有移动新媒体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int="eastAsia"/>
                <w:sz w:val="24"/>
              </w:rPr>
              <w:t>是□否</w:t>
            </w:r>
          </w:p>
        </w:tc>
      </w:tr>
      <w:tr w:rsidR="00FB13C3">
        <w:trPr>
          <w:cantSplit/>
          <w:trHeight w:val="545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微博</w:t>
            </w:r>
          </w:p>
        </w:tc>
        <w:tc>
          <w:tcPr>
            <w:tcW w:w="198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0</w:t>
            </w:r>
          </w:p>
        </w:tc>
      </w:tr>
      <w:tr w:rsidR="00FB13C3">
        <w:trPr>
          <w:cantSplit/>
          <w:trHeight w:val="555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信息发布量</w:t>
            </w:r>
          </w:p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0</w:t>
            </w:r>
          </w:p>
        </w:tc>
      </w:tr>
      <w:tr w:rsidR="00FB13C3">
        <w:trPr>
          <w:cantSplit/>
          <w:trHeight w:val="615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关注量</w:t>
            </w:r>
          </w:p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0</w:t>
            </w:r>
          </w:p>
        </w:tc>
      </w:tr>
      <w:tr w:rsidR="00FB13C3">
        <w:trPr>
          <w:cantSplit/>
          <w:trHeight w:val="497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</w:t>
            </w:r>
          </w:p>
        </w:tc>
        <w:tc>
          <w:tcPr>
            <w:tcW w:w="198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淮南科技</w:t>
            </w:r>
          </w:p>
        </w:tc>
      </w:tr>
      <w:tr w:rsidR="00FB13C3">
        <w:trPr>
          <w:cantSplit/>
          <w:trHeight w:val="649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信息发布量</w:t>
            </w:r>
          </w:p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56</w:t>
            </w:r>
          </w:p>
        </w:tc>
      </w:tr>
      <w:tr w:rsidR="00FB13C3">
        <w:trPr>
          <w:cantSplit/>
          <w:trHeight w:val="503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订阅数</w:t>
            </w:r>
          </w:p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B2C6E">
              <w:rPr>
                <w:rFonts w:ascii="仿宋_GB2312" w:eastAsia="仿宋_GB2312"/>
                <w:sz w:val="24"/>
              </w:rPr>
              <w:t>464</w:t>
            </w:r>
          </w:p>
        </w:tc>
      </w:tr>
      <w:tr w:rsidR="00FB13C3">
        <w:trPr>
          <w:cantSplit/>
          <w:trHeight w:val="1300"/>
        </w:trPr>
        <w:tc>
          <w:tcPr>
            <w:tcW w:w="1908" w:type="dxa"/>
            <w:vMerge/>
            <w:vAlign w:val="center"/>
          </w:tcPr>
          <w:p w:rsidR="00FB13C3" w:rsidRDefault="00FB13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3780" w:type="dxa"/>
            <w:gridSpan w:val="4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FB13C3">
        <w:trPr>
          <w:cantSplit/>
          <w:trHeight w:val="2010"/>
        </w:trPr>
        <w:tc>
          <w:tcPr>
            <w:tcW w:w="1908" w:type="dxa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创新发展</w:t>
            </w:r>
          </w:p>
        </w:tc>
        <w:tc>
          <w:tcPr>
            <w:tcW w:w="6840" w:type="dxa"/>
            <w:gridSpan w:val="5"/>
            <w:vAlign w:val="center"/>
          </w:tcPr>
          <w:p w:rsidR="00FB13C3" w:rsidRDefault="00751C36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int="eastAsia"/>
                <w:sz w:val="24"/>
              </w:rPr>
              <w:t>搜索即服务□多语言版本</w:t>
            </w:r>
            <w:r>
              <w:rPr>
                <w:rFonts w:ascii="仿宋_GB2312" w:eastAsia="仿宋_GB2312" w:hAnsi="仿宋_GB2312" w:hint="eastAsia"/>
                <w:sz w:val="24"/>
              </w:rPr>
              <w:sym w:font="Wingdings" w:char="00FE"/>
            </w:r>
            <w:r>
              <w:rPr>
                <w:rFonts w:ascii="仿宋_GB2312" w:eastAsia="仿宋_GB2312" w:hint="eastAsia"/>
                <w:sz w:val="24"/>
              </w:rPr>
              <w:t>无障碍浏览</w:t>
            </w:r>
            <w:r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千人千网</w:t>
            </w:r>
          </w:p>
          <w:p w:rsidR="00FB13C3" w:rsidRDefault="00751C36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</w:t>
            </w:r>
          </w:p>
          <w:p w:rsidR="00FB13C3" w:rsidRDefault="00751C36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    </w:t>
            </w:r>
          </w:p>
          <w:p w:rsidR="00FB13C3" w:rsidRDefault="00FB13C3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  <w:u w:val="single"/>
              </w:rPr>
            </w:pPr>
          </w:p>
          <w:p w:rsidR="00FB13C3" w:rsidRDefault="00FB13C3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FB13C3" w:rsidRDefault="00751C36">
      <w:pPr>
        <w:spacing w:line="480" w:lineRule="exact"/>
        <w:ind w:leftChars="-53" w:left="-111"/>
        <w:jc w:val="lef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单位负责人：周超</w:t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  <w:t xml:space="preserve">审核人：朱纯宝 </w:t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  <w:t>填报人：</w:t>
      </w:r>
      <w:r w:rsidR="007B2C6E">
        <w:rPr>
          <w:rFonts w:ascii="仿宋_GB2312" w:eastAsia="仿宋_GB2312" w:hint="eastAsia"/>
          <w:b/>
          <w:sz w:val="24"/>
        </w:rPr>
        <w:t>陈杰</w:t>
      </w:r>
    </w:p>
    <w:p w:rsidR="00751C36" w:rsidRDefault="00751C36">
      <w:pPr>
        <w:spacing w:line="480" w:lineRule="exact"/>
        <w:ind w:leftChars="-53" w:left="-111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24"/>
        </w:rPr>
        <w:t>联系电话：0554-6614158</w:t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</w:r>
      <w:r>
        <w:rPr>
          <w:rFonts w:ascii="仿宋_GB2312" w:eastAsia="仿宋_GB2312" w:hint="eastAsia"/>
          <w:b/>
          <w:sz w:val="24"/>
        </w:rPr>
        <w:tab/>
        <w:t>填报日期：</w:t>
      </w:r>
      <w:r w:rsidR="007B2C6E">
        <w:rPr>
          <w:rFonts w:ascii="仿宋_GB2312" w:eastAsia="仿宋_GB2312"/>
          <w:b/>
          <w:sz w:val="24"/>
        </w:rPr>
        <w:t>2022-01-12</w:t>
      </w:r>
    </w:p>
    <w:sectPr w:rsidR="00751C36" w:rsidSect="00FB13C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B1" w:rsidRDefault="00850FB1">
      <w:pPr>
        <w:rPr>
          <w:rFonts w:hint="eastAsia"/>
        </w:rPr>
      </w:pPr>
      <w:r>
        <w:separator/>
      </w:r>
    </w:p>
  </w:endnote>
  <w:endnote w:type="continuationSeparator" w:id="0">
    <w:p w:rsidR="00850FB1" w:rsidRDefault="00850F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C3" w:rsidRDefault="00FB13C3">
    <w:pPr>
      <w:pStyle w:val="a5"/>
      <w:framePr w:wrap="around" w:vAnchor="text" w:hAnchor="margin" w:xAlign="center" w:y="1"/>
      <w:rPr>
        <w:rStyle w:val="a3"/>
        <w:rFonts w:hint="eastAsia"/>
      </w:rPr>
    </w:pPr>
    <w:r>
      <w:fldChar w:fldCharType="begin"/>
    </w:r>
    <w:r w:rsidR="00751C36">
      <w:rPr>
        <w:rStyle w:val="a3"/>
      </w:rPr>
      <w:instrText>PAGE</w:instrText>
    </w:r>
    <w:r>
      <w:fldChar w:fldCharType="separate"/>
    </w:r>
    <w:r w:rsidR="00751C36">
      <w:rPr>
        <w:rStyle w:val="a3"/>
      </w:rPr>
      <w:t>1</w:t>
    </w:r>
    <w:r>
      <w:fldChar w:fldCharType="end"/>
    </w:r>
  </w:p>
  <w:p w:rsidR="00FB13C3" w:rsidRDefault="00FB13C3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C3" w:rsidRDefault="00FB13C3">
    <w:pPr>
      <w:pStyle w:val="a5"/>
      <w:framePr w:wrap="around" w:vAnchor="text" w:hAnchor="margin" w:xAlign="center" w:y="1"/>
      <w:ind w:leftChars="180" w:left="378" w:rightChars="180" w:right="378"/>
      <w:rPr>
        <w:rStyle w:val="a3"/>
        <w:rFonts w:ascii="仿宋_GB2312" w:eastAsia="仿宋_GB2312" w:hint="eastAsia"/>
        <w:sz w:val="28"/>
      </w:rPr>
    </w:pPr>
    <w:r>
      <w:rPr>
        <w:rFonts w:ascii="仿宋_GB2312" w:eastAsia="仿宋_GB2312" w:hint="eastAsia"/>
        <w:sz w:val="28"/>
      </w:rPr>
      <w:fldChar w:fldCharType="begin"/>
    </w:r>
    <w:r w:rsidR="00751C36">
      <w:rPr>
        <w:rStyle w:val="a3"/>
        <w:rFonts w:ascii="仿宋_GB2312" w:eastAsia="仿宋_GB2312" w:hint="eastAsia"/>
        <w:sz w:val="28"/>
      </w:rPr>
      <w:instrText>PAGE</w:instrText>
    </w:r>
    <w:r>
      <w:rPr>
        <w:rFonts w:ascii="仿宋_GB2312" w:eastAsia="仿宋_GB2312" w:hint="eastAsia"/>
        <w:sz w:val="28"/>
      </w:rPr>
      <w:fldChar w:fldCharType="separate"/>
    </w:r>
    <w:r w:rsidR="00665291">
      <w:rPr>
        <w:rStyle w:val="a3"/>
        <w:rFonts w:ascii="仿宋_GB2312" w:eastAsia="仿宋_GB2312"/>
        <w:noProof/>
        <w:sz w:val="28"/>
      </w:rPr>
      <w:t>1</w:t>
    </w:r>
    <w:r>
      <w:rPr>
        <w:rFonts w:ascii="仿宋_GB2312" w:eastAsia="仿宋_GB2312" w:hint="eastAsia"/>
        <w:sz w:val="28"/>
      </w:rPr>
      <w:fldChar w:fldCharType="end"/>
    </w:r>
  </w:p>
  <w:p w:rsidR="00FB13C3" w:rsidRDefault="00FB13C3">
    <w:pPr>
      <w:pStyle w:val="a5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B1" w:rsidRDefault="00850FB1">
      <w:pPr>
        <w:rPr>
          <w:rFonts w:hint="eastAsia"/>
        </w:rPr>
      </w:pPr>
      <w:r>
        <w:separator/>
      </w:r>
    </w:p>
  </w:footnote>
  <w:footnote w:type="continuationSeparator" w:id="0">
    <w:p w:rsidR="00850FB1" w:rsidRDefault="00850F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665291"/>
    <w:rsid w:val="00751C36"/>
    <w:rsid w:val="007B2C6E"/>
    <w:rsid w:val="007D46AD"/>
    <w:rsid w:val="00850FB1"/>
    <w:rsid w:val="00FB13C3"/>
    <w:rsid w:val="5510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23AF8-6A98-4CF3-B62E-DA7DA04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B13C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B13C3"/>
  </w:style>
  <w:style w:type="character" w:customStyle="1" w:styleId="a4">
    <w:name w:val="页脚 字符"/>
    <w:link w:val="a5"/>
    <w:rsid w:val="00FB13C3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6">
    <w:name w:val="Document Map"/>
    <w:basedOn w:val="a"/>
    <w:rsid w:val="00FB13C3"/>
    <w:pPr>
      <w:shd w:val="clear" w:color="auto" w:fill="000080"/>
    </w:pPr>
  </w:style>
  <w:style w:type="paragraph" w:styleId="a5">
    <w:name w:val="footer"/>
    <w:basedOn w:val="a"/>
    <w:link w:val="a4"/>
    <w:rsid w:val="00FB1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rsid w:val="007B2C6E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link w:val="HTML"/>
    <w:rsid w:val="007B2C6E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1167</Characters>
  <Application>Microsoft Office Word</Application>
  <DocSecurity>0</DocSecurity>
  <Lines>9</Lines>
  <Paragraphs>2</Paragraphs>
  <ScaleCrop>false</ScaleCrop>
  <Company>USER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政府网站工作年度报表</dc:title>
  <dc:subject/>
  <dc:creator>yangzhao</dc:creator>
  <cp:keywords/>
  <dc:description/>
  <cp:lastModifiedBy>Administrator</cp:lastModifiedBy>
  <cp:revision>2</cp:revision>
  <dcterms:created xsi:type="dcterms:W3CDTF">2022-01-21T03:31:00Z</dcterms:created>
  <dcterms:modified xsi:type="dcterms:W3CDTF">2022-01-21T03:31:00Z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